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FD" w:rsidRPr="005A3B85" w:rsidRDefault="009F1192" w:rsidP="00342BFD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ST</w:t>
      </w:r>
      <w:r w:rsidR="00342BFD">
        <w:rPr>
          <w:rFonts w:asciiTheme="majorEastAsia" w:eastAsiaTheme="majorEastAsia" w:hAnsiTheme="majorEastAsia" w:hint="eastAsia"/>
          <w:b/>
        </w:rPr>
        <w:t>の方</w:t>
      </w:r>
      <w:r w:rsidR="00342BFD" w:rsidRPr="005A3B85">
        <w:rPr>
          <w:rFonts w:asciiTheme="majorEastAsia" w:eastAsiaTheme="majorEastAsia" w:hAnsiTheme="majorEastAsia" w:hint="eastAsia"/>
          <w:b/>
        </w:rPr>
        <w:t>向け☆発達協会主催</w:t>
      </w:r>
      <w:r w:rsidR="00603EB0">
        <w:rPr>
          <w:rFonts w:asciiTheme="majorEastAsia" w:eastAsiaTheme="majorEastAsia" w:hAnsiTheme="majorEastAsia" w:hint="eastAsia"/>
          <w:b/>
        </w:rPr>
        <w:t>2020年「春</w:t>
      </w:r>
      <w:r w:rsidR="00342BFD">
        <w:rPr>
          <w:rFonts w:asciiTheme="majorEastAsia" w:eastAsiaTheme="majorEastAsia" w:hAnsiTheme="majorEastAsia" w:hint="eastAsia"/>
          <w:b/>
        </w:rPr>
        <w:t>のセミナー</w:t>
      </w:r>
      <w:r w:rsidR="00342BFD" w:rsidRPr="005A3B85">
        <w:rPr>
          <w:rFonts w:asciiTheme="majorEastAsia" w:eastAsiaTheme="majorEastAsia" w:hAnsiTheme="majorEastAsia" w:hint="eastAsia"/>
          <w:b/>
        </w:rPr>
        <w:t>」開催のご案内</w:t>
      </w:r>
    </w:p>
    <w:p w:rsidR="00342BFD" w:rsidRPr="005A3B85" w:rsidRDefault="00342BFD" w:rsidP="00342BFD">
      <w:pPr>
        <w:jc w:val="center"/>
        <w:rPr>
          <w:rFonts w:asciiTheme="majorEastAsia" w:eastAsiaTheme="majorEastAsia" w:hAnsiTheme="majorEastAsia"/>
          <w:b/>
        </w:rPr>
      </w:pPr>
      <w:r w:rsidRPr="005A3B85">
        <w:rPr>
          <w:rFonts w:asciiTheme="majorEastAsia" w:eastAsiaTheme="majorEastAsia" w:hAnsiTheme="majorEastAsia" w:hint="eastAsia"/>
          <w:b/>
        </w:rPr>
        <w:t>お申し込みお待ちしております！</w:t>
      </w:r>
    </w:p>
    <w:p w:rsidR="00342BFD" w:rsidRDefault="00342BFD" w:rsidP="00342BFD">
      <w:pPr>
        <w:jc w:val="center"/>
        <w:rPr>
          <w:rFonts w:asciiTheme="majorEastAsia" w:eastAsiaTheme="majorEastAsia" w:hAnsiTheme="majorEastAsia"/>
          <w:b/>
        </w:rPr>
      </w:pPr>
      <w:r w:rsidRPr="005A3B85">
        <w:rPr>
          <w:rFonts w:asciiTheme="majorEastAsia" w:eastAsiaTheme="majorEastAsia" w:hAnsiTheme="majorEastAsia" w:hint="eastAsia"/>
          <w:b/>
        </w:rPr>
        <w:t>発達協会HP：</w:t>
      </w:r>
      <w:hyperlink r:id="rId8" w:history="1">
        <w:r w:rsidRPr="00F06032">
          <w:rPr>
            <w:rStyle w:val="a3"/>
            <w:rFonts w:asciiTheme="majorEastAsia" w:eastAsiaTheme="majorEastAsia" w:hAnsiTheme="majorEastAsia"/>
            <w:b/>
          </w:rPr>
          <w:t>http://www.hattatsu.or.jp/</w:t>
        </w:r>
      </w:hyperlink>
    </w:p>
    <w:p w:rsidR="00603EB0" w:rsidRPr="00603EB0" w:rsidRDefault="00603EB0" w:rsidP="00603EB0">
      <w:pPr>
        <w:ind w:left="211" w:hangingChars="100" w:hanging="211"/>
        <w:rPr>
          <w:rFonts w:asciiTheme="majorEastAsia" w:eastAsiaTheme="majorEastAsia" w:hAnsiTheme="majorEastAsia"/>
          <w:b/>
          <w:u w:val="single"/>
        </w:rPr>
      </w:pPr>
      <w:r w:rsidRPr="00603EB0">
        <w:rPr>
          <w:rFonts w:asciiTheme="majorEastAsia" w:eastAsiaTheme="majorEastAsia" w:hAnsiTheme="majorEastAsia" w:hint="eastAsia"/>
          <w:b/>
          <w:u w:val="single"/>
        </w:rPr>
        <w:t>2月1日(土)</w:t>
      </w:r>
    </w:p>
    <w:p w:rsidR="00DB4EDF" w:rsidRPr="00603EB0" w:rsidRDefault="00603EB0" w:rsidP="00603EB0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603EB0">
        <w:rPr>
          <w:rFonts w:asciiTheme="majorEastAsia" w:eastAsiaTheme="majorEastAsia" w:hAnsiTheme="majorEastAsia" w:hint="eastAsia"/>
          <w:b/>
        </w:rPr>
        <w:t>A　WISC-Ⅳを用いた評価法と指導・支援への活かし方－報告書を書くときのポイントも含めて</w:t>
      </w: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  <w:r w:rsidRPr="00603EB0">
        <w:rPr>
          <w:rFonts w:asciiTheme="majorEastAsia" w:eastAsiaTheme="majorEastAsia" w:hAnsiTheme="majorEastAsia" w:hint="eastAsia"/>
        </w:rPr>
        <w:t>子どもへの指導・支援において、適切な評価は欠かせません。心理検査は客観的な指標として活用されていますが、取ることはもちろん、その解釈や活かし方には十分な知識や経験が必要です。このセミナーでは、代表的な心理検査のひとつであるWISC-Ⅳを取り上げ、その結果の読み取り方、活かし方をお伝えします。また併せて、保護者等への結果説明、報告書を書くときのポイントもお伝えします。検査方法は取り上げません。検査を取らない方のご受講もお受けいたします。</w:t>
      </w: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  <w:r w:rsidRPr="00603EB0">
        <w:rPr>
          <w:rFonts w:asciiTheme="majorEastAsia" w:eastAsiaTheme="majorEastAsia" w:hAnsiTheme="majorEastAsia" w:hint="eastAsia"/>
        </w:rPr>
        <w:t>１　WISC-Ⅳの結果の読み取り方</w:t>
      </w: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  <w:r w:rsidRPr="00603EB0">
        <w:rPr>
          <w:rFonts w:asciiTheme="majorEastAsia" w:eastAsiaTheme="majorEastAsia" w:hAnsiTheme="majorEastAsia" w:hint="eastAsia"/>
        </w:rPr>
        <w:t>安住ゆう子先生（NPOフトゥ－ロLD発達相談センターかながわ）</w:t>
      </w: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  <w:r w:rsidRPr="00603EB0">
        <w:rPr>
          <w:rFonts w:asciiTheme="majorEastAsia" w:eastAsiaTheme="majorEastAsia" w:hAnsiTheme="majorEastAsia" w:hint="eastAsia"/>
        </w:rPr>
        <w:t>２　検査結果や観察評価から導く、学習課題と生活面への支援</w:t>
      </w: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  <w:r w:rsidRPr="00603EB0">
        <w:rPr>
          <w:rFonts w:asciiTheme="majorEastAsia" w:eastAsiaTheme="majorEastAsia" w:hAnsiTheme="majorEastAsia" w:hint="eastAsia"/>
        </w:rPr>
        <w:t>安住ゆう子先生（NPOフトゥ－ロLD発達相談センターかながわ）</w:t>
      </w: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  <w:r w:rsidRPr="00603EB0">
        <w:rPr>
          <w:rFonts w:asciiTheme="majorEastAsia" w:eastAsiaTheme="majorEastAsia" w:hAnsiTheme="majorEastAsia" w:hint="eastAsia"/>
        </w:rPr>
        <w:t>３　結果説明と報告書を書く時のポイント</w:t>
      </w:r>
    </w:p>
    <w:p w:rsidR="00603EB0" w:rsidRPr="00603EB0" w:rsidRDefault="00603EB0" w:rsidP="00603EB0">
      <w:pPr>
        <w:rPr>
          <w:rFonts w:asciiTheme="majorEastAsia" w:eastAsiaTheme="majorEastAsia" w:hAnsiTheme="majorEastAsia"/>
        </w:rPr>
      </w:pPr>
      <w:r w:rsidRPr="00603EB0">
        <w:rPr>
          <w:rFonts w:asciiTheme="majorEastAsia" w:eastAsiaTheme="majorEastAsia" w:hAnsiTheme="majorEastAsia" w:hint="eastAsia"/>
        </w:rPr>
        <w:t>安住ゆう子先生（NPOフトゥ－ロLD発達相談センターかながわ）</w:t>
      </w:r>
    </w:p>
    <w:p w:rsidR="00BE2A47" w:rsidRPr="00603EB0" w:rsidRDefault="00BE2A47" w:rsidP="00BE2A47">
      <w:pPr>
        <w:rPr>
          <w:rFonts w:asciiTheme="majorEastAsia" w:eastAsiaTheme="majorEastAsia" w:hAnsiTheme="majorEastAsia"/>
          <w:b/>
          <w:u w:val="single"/>
        </w:rPr>
      </w:pPr>
    </w:p>
    <w:p w:rsidR="00112BAF" w:rsidRPr="00603EB0" w:rsidRDefault="00603EB0" w:rsidP="00603EB0">
      <w:pPr>
        <w:rPr>
          <w:rFonts w:asciiTheme="majorEastAsia" w:eastAsiaTheme="majorEastAsia" w:hAnsiTheme="majorEastAsia"/>
          <w:b/>
          <w:u w:val="single"/>
        </w:rPr>
      </w:pPr>
      <w:r w:rsidRPr="00603EB0">
        <w:rPr>
          <w:rFonts w:asciiTheme="majorEastAsia" w:eastAsiaTheme="majorEastAsia" w:hAnsiTheme="majorEastAsia" w:hint="eastAsia"/>
          <w:b/>
          <w:u w:val="single"/>
        </w:rPr>
        <w:t>2月2日(日)</w:t>
      </w:r>
    </w:p>
    <w:p w:rsidR="00A32012" w:rsidRDefault="00603EB0" w:rsidP="00342BFD">
      <w:pPr>
        <w:rPr>
          <w:rFonts w:asciiTheme="majorEastAsia" w:eastAsiaTheme="majorEastAsia" w:hAnsiTheme="majorEastAsia"/>
          <w:b/>
          <w:szCs w:val="21"/>
        </w:rPr>
      </w:pPr>
      <w:r w:rsidRPr="00603EB0">
        <w:rPr>
          <w:rFonts w:asciiTheme="majorEastAsia" w:eastAsiaTheme="majorEastAsia" w:hAnsiTheme="majorEastAsia" w:hint="eastAsia"/>
          <w:b/>
          <w:szCs w:val="21"/>
        </w:rPr>
        <w:t>D　吃音や場面緘黙のある子どもの育ちを支える－「話したいのに上手く話せない」子への対応</w:t>
      </w:r>
    </w:p>
    <w:p w:rsidR="00C2412A" w:rsidRPr="00C2412A" w:rsidRDefault="00C2412A" w:rsidP="00C2412A">
      <w:pPr>
        <w:rPr>
          <w:rFonts w:asciiTheme="majorEastAsia" w:eastAsiaTheme="majorEastAsia" w:hAnsiTheme="majorEastAsia"/>
          <w:szCs w:val="21"/>
        </w:rPr>
      </w:pPr>
      <w:r w:rsidRPr="00C2412A">
        <w:rPr>
          <w:rFonts w:asciiTheme="majorEastAsia" w:eastAsiaTheme="majorEastAsia" w:hAnsiTheme="majorEastAsia" w:hint="eastAsia"/>
          <w:szCs w:val="21"/>
        </w:rPr>
        <w:t>話したいのに、上手く話せない子がいます。大人は、「話さない」のではなく、「話せない」と理解する必要があります。このセミナーでは、上手く話せない背景として発音の未熟さ（機能性構音障害）、吃音、場面緘黙を取り上げます。一部の講義では、発達障害との関連についても触れる予定です。子どもが安心して学び、遊び、暮らすために、心理、言語の視点から子どもへの理解を深めます。</w:t>
      </w:r>
    </w:p>
    <w:p w:rsidR="00C2412A" w:rsidRDefault="00C2412A" w:rsidP="00C2412A">
      <w:pPr>
        <w:rPr>
          <w:rFonts w:asciiTheme="majorEastAsia" w:eastAsiaTheme="majorEastAsia" w:hAnsiTheme="majorEastAsia"/>
          <w:szCs w:val="21"/>
        </w:rPr>
      </w:pPr>
    </w:p>
    <w:p w:rsidR="00C2412A" w:rsidRPr="00C2412A" w:rsidRDefault="00C2412A" w:rsidP="00C2412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Pr="00C2412A">
        <w:rPr>
          <w:rFonts w:asciiTheme="majorEastAsia" w:eastAsiaTheme="majorEastAsia" w:hAnsiTheme="majorEastAsia" w:hint="eastAsia"/>
          <w:szCs w:val="21"/>
        </w:rPr>
        <w:t>発音が未熟な子への支援－機能性構音障害への保育・教育の場での対応</w:t>
      </w:r>
    </w:p>
    <w:p w:rsidR="00C2412A" w:rsidRPr="00C2412A" w:rsidRDefault="00C2412A" w:rsidP="00C2412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2412A">
        <w:rPr>
          <w:rFonts w:asciiTheme="majorEastAsia" w:eastAsiaTheme="majorEastAsia" w:hAnsiTheme="majorEastAsia" w:hint="eastAsia"/>
          <w:szCs w:val="21"/>
        </w:rPr>
        <w:t>三木江理奈先生（個別学習エイル）</w:t>
      </w:r>
    </w:p>
    <w:p w:rsidR="00C2412A" w:rsidRPr="00C2412A" w:rsidRDefault="00C2412A" w:rsidP="00C2412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C2412A">
        <w:rPr>
          <w:rFonts w:asciiTheme="majorEastAsia" w:eastAsiaTheme="majorEastAsia" w:hAnsiTheme="majorEastAsia" w:hint="eastAsia"/>
          <w:szCs w:val="21"/>
        </w:rPr>
        <w:t xml:space="preserve">　吃音のある子の育ちと支援者に求められる対応</w:t>
      </w:r>
    </w:p>
    <w:p w:rsidR="00C2412A" w:rsidRPr="00C2412A" w:rsidRDefault="00C2412A" w:rsidP="00C2412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2412A">
        <w:rPr>
          <w:rFonts w:asciiTheme="majorEastAsia" w:eastAsiaTheme="majorEastAsia" w:hAnsiTheme="majorEastAsia" w:hint="eastAsia"/>
          <w:szCs w:val="21"/>
        </w:rPr>
        <w:t>小林宏明先生（金沢大学）</w:t>
      </w:r>
    </w:p>
    <w:p w:rsidR="00C2412A" w:rsidRPr="00C2412A" w:rsidRDefault="00C2412A" w:rsidP="00C2412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C2412A">
        <w:rPr>
          <w:rFonts w:asciiTheme="majorEastAsia" w:eastAsiaTheme="majorEastAsia" w:hAnsiTheme="majorEastAsia" w:hint="eastAsia"/>
          <w:szCs w:val="21"/>
        </w:rPr>
        <w:t xml:space="preserve">　場面緘黙のある子への理解と支援－自閉症スペクトラムとの関連も含めて</w:t>
      </w:r>
    </w:p>
    <w:p w:rsidR="00603EB0" w:rsidRPr="00C2412A" w:rsidRDefault="00C2412A" w:rsidP="00C2412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2412A">
        <w:rPr>
          <w:rFonts w:asciiTheme="majorEastAsia" w:eastAsiaTheme="majorEastAsia" w:hAnsiTheme="majorEastAsia" w:hint="eastAsia"/>
          <w:szCs w:val="21"/>
        </w:rPr>
        <w:t>高木潤野先生（長野大学）</w:t>
      </w:r>
    </w:p>
    <w:p w:rsidR="00C2412A" w:rsidRDefault="00C2412A" w:rsidP="00342BFD">
      <w:pPr>
        <w:rPr>
          <w:rFonts w:asciiTheme="majorEastAsia" w:eastAsiaTheme="majorEastAsia" w:hAnsiTheme="majorEastAsia"/>
          <w:b/>
          <w:szCs w:val="21"/>
        </w:rPr>
      </w:pPr>
    </w:p>
    <w:p w:rsidR="00342BFD" w:rsidRPr="005A3B85" w:rsidRDefault="00342BFD" w:rsidP="00342BFD">
      <w:pPr>
        <w:rPr>
          <w:rFonts w:asciiTheme="majorEastAsia" w:eastAsiaTheme="majorEastAsia" w:hAnsiTheme="majorEastAsia"/>
          <w:b/>
          <w:szCs w:val="21"/>
        </w:rPr>
      </w:pPr>
      <w:r w:rsidRPr="005A3B85">
        <w:rPr>
          <w:rFonts w:asciiTheme="majorEastAsia" w:eastAsiaTheme="majorEastAsia" w:hAnsiTheme="majorEastAsia" w:hint="eastAsia"/>
          <w:b/>
          <w:szCs w:val="21"/>
        </w:rPr>
        <w:t>☆その他にも様々なテーマで講座を行っております。詳しくはHPをご覧ください。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★</w:t>
      </w:r>
      <w:r w:rsidRPr="005A3B85">
        <w:rPr>
          <w:rFonts w:asciiTheme="majorEastAsia" w:eastAsiaTheme="majorEastAsia" w:hAnsiTheme="majorEastAsia" w:hint="eastAsia"/>
          <w:b/>
          <w:szCs w:val="21"/>
        </w:rPr>
        <w:t>お申込み方法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《申し込み》</w:t>
      </w:r>
      <w:r w:rsidRPr="005A3B85">
        <w:rPr>
          <w:rFonts w:asciiTheme="majorEastAsia" w:eastAsiaTheme="majorEastAsia" w:hAnsiTheme="majorEastAsia" w:hint="eastAsia"/>
          <w:b/>
          <w:szCs w:val="21"/>
        </w:rPr>
        <w:t>お電話・ＦＡＸ・発達協会ホームページ</w:t>
      </w:r>
      <w:r w:rsidRPr="005A3B85">
        <w:rPr>
          <w:rFonts w:asciiTheme="majorEastAsia" w:eastAsiaTheme="majorEastAsia" w:hAnsiTheme="majorEastAsia" w:hint="eastAsia"/>
          <w:szCs w:val="21"/>
        </w:rPr>
        <w:t>から、お申し込みいただけます。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　　・電話：03-3903-3800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　　・Fax ：03-3903-3836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            ・HP　：</w:t>
      </w:r>
      <w:r w:rsidRPr="005A3B85">
        <w:rPr>
          <w:rFonts w:asciiTheme="majorEastAsia" w:eastAsiaTheme="majorEastAsia" w:hAnsiTheme="majorEastAsia"/>
          <w:szCs w:val="21"/>
        </w:rPr>
        <w:t>http://www.hattatsu.or.jp/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《ご注意》・同じ日程で開催されるセミナーを申し込むことはできません。</w:t>
      </w:r>
    </w:p>
    <w:p w:rsidR="00342BFD" w:rsidRPr="005A3B85" w:rsidRDefault="00342BFD" w:rsidP="00342BFD">
      <w:pPr>
        <w:ind w:firstLineChars="450" w:firstLine="945"/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・申し込みの殺到が予想されるセミナーもございます。お早めにお申し込み下さい。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《時間》各日10:15～16:20</w:t>
      </w:r>
    </w:p>
    <w:p w:rsidR="00342BFD" w:rsidRPr="005A3B85" w:rsidRDefault="00112BAF" w:rsidP="00342B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《定員》各250名</w:t>
      </w:r>
      <w:r w:rsidR="00342BFD" w:rsidRPr="005A3B85">
        <w:rPr>
          <w:rFonts w:asciiTheme="majorEastAsia" w:eastAsiaTheme="majorEastAsia" w:hAnsiTheme="majorEastAsia" w:hint="eastAsia"/>
          <w:szCs w:val="21"/>
        </w:rPr>
        <w:t>（定員になり次第、随時締め切ります）</w:t>
      </w:r>
    </w:p>
    <w:p w:rsidR="00342BFD" w:rsidRPr="005A3B85" w:rsidRDefault="00112BAF" w:rsidP="00342BF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《会場》東京ファッションタウン（ＴＦＴ）ビル東館　9</w:t>
      </w:r>
      <w:r w:rsidR="00342BFD" w:rsidRPr="005A3B85">
        <w:rPr>
          <w:rFonts w:asciiTheme="majorEastAsia" w:eastAsiaTheme="majorEastAsia" w:hAnsiTheme="majorEastAsia" w:hint="eastAsia"/>
          <w:szCs w:val="21"/>
        </w:rPr>
        <w:t xml:space="preserve">階研修室　</w:t>
      </w:r>
    </w:p>
    <w:p w:rsidR="00342BFD" w:rsidRPr="005A3B85" w:rsidRDefault="00342BFD" w:rsidP="00342BFD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東京都江東区有明3-6-11</w:t>
      </w:r>
    </w:p>
    <w:p w:rsidR="00A32012" w:rsidRPr="005A3B85" w:rsidRDefault="00A32012" w:rsidP="00A3201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《受講料》各</w:t>
      </w:r>
      <w:r>
        <w:rPr>
          <w:rFonts w:asciiTheme="majorEastAsia" w:eastAsiaTheme="majorEastAsia" w:hAnsiTheme="majorEastAsia" w:hint="eastAsia"/>
          <w:szCs w:val="21"/>
        </w:rPr>
        <w:t>10,000</w:t>
      </w:r>
      <w:r w:rsidRPr="005A3B85">
        <w:rPr>
          <w:rFonts w:asciiTheme="majorEastAsia" w:eastAsiaTheme="majorEastAsia" w:hAnsiTheme="majorEastAsia" w:hint="eastAsia"/>
          <w:szCs w:val="21"/>
        </w:rPr>
        <w:t>円（税込）（会員</w:t>
      </w:r>
      <w:r>
        <w:rPr>
          <w:rFonts w:asciiTheme="majorEastAsia" w:eastAsiaTheme="majorEastAsia" w:hAnsiTheme="majorEastAsia" w:hint="eastAsia"/>
          <w:szCs w:val="21"/>
        </w:rPr>
        <w:t>9,000</w:t>
      </w:r>
      <w:r w:rsidRPr="005A3B85">
        <w:rPr>
          <w:rFonts w:asciiTheme="majorEastAsia" w:eastAsiaTheme="majorEastAsia" w:hAnsiTheme="majorEastAsia" w:hint="eastAsia"/>
          <w:szCs w:val="21"/>
        </w:rPr>
        <w:t xml:space="preserve">円（税込）） </w:t>
      </w:r>
    </w:p>
    <w:sectPr w:rsidR="00A32012" w:rsidRPr="005A3B85" w:rsidSect="00672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20" w:rsidRDefault="001E0620" w:rsidP="001E0620">
      <w:r>
        <w:separator/>
      </w:r>
    </w:p>
  </w:endnote>
  <w:endnote w:type="continuationSeparator" w:id="0">
    <w:p w:rsidR="001E0620" w:rsidRDefault="001E0620" w:rsidP="001E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20" w:rsidRDefault="001E0620" w:rsidP="001E0620">
      <w:r>
        <w:separator/>
      </w:r>
    </w:p>
  </w:footnote>
  <w:footnote w:type="continuationSeparator" w:id="0">
    <w:p w:rsidR="001E0620" w:rsidRDefault="001E0620" w:rsidP="001E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B6711"/>
    <w:rsid w:val="00112BAF"/>
    <w:rsid w:val="001E0620"/>
    <w:rsid w:val="00222498"/>
    <w:rsid w:val="002542A1"/>
    <w:rsid w:val="00342BFD"/>
    <w:rsid w:val="00400769"/>
    <w:rsid w:val="00581B0D"/>
    <w:rsid w:val="0059056F"/>
    <w:rsid w:val="00603EB0"/>
    <w:rsid w:val="0064495F"/>
    <w:rsid w:val="006C3A32"/>
    <w:rsid w:val="007C151E"/>
    <w:rsid w:val="00946812"/>
    <w:rsid w:val="009F1192"/>
    <w:rsid w:val="00A32012"/>
    <w:rsid w:val="00BE2A47"/>
    <w:rsid w:val="00C2412A"/>
    <w:rsid w:val="00CC55F9"/>
    <w:rsid w:val="00D56EDD"/>
    <w:rsid w:val="00DB4EDF"/>
    <w:rsid w:val="00F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B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0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620"/>
  </w:style>
  <w:style w:type="paragraph" w:styleId="a6">
    <w:name w:val="footer"/>
    <w:basedOn w:val="a"/>
    <w:link w:val="a7"/>
    <w:uiPriority w:val="99"/>
    <w:unhideWhenUsed/>
    <w:rsid w:val="001E0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B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0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620"/>
  </w:style>
  <w:style w:type="paragraph" w:styleId="a6">
    <w:name w:val="footer"/>
    <w:basedOn w:val="a"/>
    <w:link w:val="a7"/>
    <w:uiPriority w:val="99"/>
    <w:unhideWhenUsed/>
    <w:rsid w:val="001E0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tatsu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08FC-D76A-4640-B71B-49A316CD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AKA164</dc:creator>
  <cp:lastModifiedBy>AKA164</cp:lastModifiedBy>
  <cp:revision>4</cp:revision>
  <cp:lastPrinted>2019-12-17T02:01:00Z</cp:lastPrinted>
  <dcterms:created xsi:type="dcterms:W3CDTF">2019-11-29T07:22:00Z</dcterms:created>
  <dcterms:modified xsi:type="dcterms:W3CDTF">2019-12-17T02:04:00Z</dcterms:modified>
</cp:coreProperties>
</file>